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6B526">
      <w:pPr>
        <w:adjustRightInd w:val="0"/>
        <w:snapToGrid w:val="0"/>
        <w:spacing w:line="560" w:lineRule="atLeas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齐鲁工业大学</w:t>
      </w:r>
      <w:r>
        <w:rPr>
          <w:rFonts w:hint="eastAsia" w:ascii="方正小标宋简体" w:hAnsi="黑体" w:eastAsia="方正小标宋简体"/>
          <w:sz w:val="36"/>
          <w:szCs w:val="36"/>
          <w:lang w:eastAsia="zh-CN"/>
        </w:rPr>
        <w:t>（</w:t>
      </w:r>
      <w:r>
        <w:rPr>
          <w:rFonts w:hint="eastAsia" w:ascii="方正小标宋简体" w:hAnsi="黑体" w:eastAsia="方正小标宋简体"/>
          <w:sz w:val="36"/>
          <w:szCs w:val="36"/>
          <w:lang w:val="en-US" w:eastAsia="zh-CN"/>
        </w:rPr>
        <w:t>山东省科学院</w:t>
      </w:r>
      <w:r>
        <w:rPr>
          <w:rFonts w:hint="eastAsia" w:ascii="方正小标宋简体" w:hAnsi="黑体" w:eastAsia="方正小标宋简体"/>
          <w:sz w:val="36"/>
          <w:szCs w:val="36"/>
          <w:lang w:eastAsia="zh-CN"/>
        </w:rPr>
        <w:t>）</w:t>
      </w:r>
      <w:r>
        <w:rPr>
          <w:rFonts w:hint="eastAsia" w:ascii="方正小标宋简体" w:hAnsi="黑体" w:eastAsia="方正小标宋简体"/>
          <w:sz w:val="36"/>
          <w:szCs w:val="36"/>
        </w:rPr>
        <w:t>2027年</w:t>
      </w:r>
    </w:p>
    <w:p w14:paraId="1F847160">
      <w:pPr>
        <w:adjustRightInd w:val="0"/>
        <w:snapToGrid w:val="0"/>
        <w:spacing w:line="560" w:lineRule="atLeast"/>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推免</w:t>
      </w:r>
      <w:r>
        <w:rPr>
          <w:rFonts w:hint="eastAsia" w:ascii="方正小标宋简体" w:hAnsi="黑体" w:eastAsia="方正小标宋简体"/>
          <w:sz w:val="36"/>
          <w:szCs w:val="36"/>
        </w:rPr>
        <w:t>生</w:t>
      </w:r>
      <w:r>
        <w:rPr>
          <w:rFonts w:hint="eastAsia" w:ascii="方正小标宋简体" w:hAnsi="黑体" w:eastAsia="方正小标宋简体"/>
          <w:sz w:val="36"/>
          <w:szCs w:val="36"/>
          <w:lang w:val="en-US" w:eastAsia="zh-CN"/>
        </w:rPr>
        <w:t>综合考核</w:t>
      </w:r>
      <w:r>
        <w:rPr>
          <w:rFonts w:hint="eastAsia" w:ascii="方正小标宋简体" w:hAnsi="黑体" w:eastAsia="方正小标宋简体"/>
          <w:sz w:val="36"/>
          <w:szCs w:val="36"/>
        </w:rPr>
        <w:t>承诺书</w:t>
      </w:r>
    </w:p>
    <w:p w14:paraId="36FE2BAC">
      <w:pPr>
        <w:adjustRightInd w:val="0"/>
        <w:snapToGrid w:val="0"/>
        <w:spacing w:line="560" w:lineRule="atLeast"/>
        <w:ind w:firstLine="640" w:firstLineChars="200"/>
        <w:jc w:val="both"/>
        <w:rPr>
          <w:rFonts w:ascii="仿宋" w:hAnsi="仿宋" w:eastAsia="仿宋"/>
          <w:sz w:val="32"/>
          <w:szCs w:val="32"/>
        </w:rPr>
      </w:pPr>
      <w:r>
        <w:rPr>
          <w:rFonts w:hint="eastAsia" w:ascii="仿宋" w:hAnsi="仿宋" w:eastAsia="仿宋"/>
          <w:sz w:val="32"/>
          <w:szCs w:val="32"/>
        </w:rPr>
        <w:t>本人自愿参加齐鲁工业大学202</w:t>
      </w:r>
      <w:r>
        <w:rPr>
          <w:rFonts w:ascii="仿宋" w:hAnsi="仿宋" w:eastAsia="仿宋"/>
          <w:sz w:val="32"/>
          <w:szCs w:val="32"/>
        </w:rPr>
        <w:t>7</w:t>
      </w:r>
      <w:r>
        <w:rPr>
          <w:rFonts w:hint="eastAsia" w:ascii="仿宋" w:hAnsi="仿宋" w:eastAsia="仿宋"/>
          <w:sz w:val="32"/>
          <w:szCs w:val="32"/>
        </w:rPr>
        <w:t>年全国研究生推免生</w:t>
      </w:r>
      <w:r>
        <w:rPr>
          <w:rFonts w:hint="eastAsia" w:ascii="仿宋" w:hAnsi="仿宋" w:eastAsia="仿宋"/>
          <w:sz w:val="32"/>
          <w:szCs w:val="32"/>
          <w:lang w:val="en-US" w:eastAsia="zh-CN"/>
        </w:rPr>
        <w:t>综合考核</w:t>
      </w:r>
      <w:r>
        <w:rPr>
          <w:rFonts w:hint="eastAsia" w:ascii="仿宋" w:hAnsi="仿宋" w:eastAsia="仿宋"/>
          <w:sz w:val="32"/>
          <w:szCs w:val="32"/>
        </w:rPr>
        <w:t>，已认真阅读并了解《国家教育考试违规处理办法》《</w:t>
      </w:r>
      <w:r>
        <w:rPr>
          <w:rFonts w:ascii="仿宋" w:hAnsi="仿宋" w:eastAsia="仿宋"/>
          <w:sz w:val="32"/>
          <w:szCs w:val="32"/>
        </w:rPr>
        <w:t>齐鲁工业大学</w:t>
      </w:r>
      <w:r>
        <w:rPr>
          <w:rFonts w:hint="eastAsia" w:ascii="仿宋" w:hAnsi="仿宋" w:eastAsia="仿宋"/>
          <w:sz w:val="32"/>
          <w:szCs w:val="32"/>
          <w:lang w:eastAsia="zh-CN"/>
        </w:rPr>
        <w:t>（</w:t>
      </w:r>
      <w:r>
        <w:rPr>
          <w:rFonts w:hint="eastAsia" w:ascii="仿宋" w:hAnsi="仿宋" w:eastAsia="仿宋"/>
          <w:sz w:val="32"/>
          <w:szCs w:val="32"/>
          <w:lang w:val="en-US" w:eastAsia="zh-CN"/>
        </w:rPr>
        <w:t>山东省科学院</w:t>
      </w:r>
      <w:r>
        <w:rPr>
          <w:rFonts w:hint="eastAsia" w:ascii="仿宋" w:hAnsi="仿宋" w:eastAsia="仿宋"/>
          <w:sz w:val="32"/>
          <w:szCs w:val="32"/>
          <w:lang w:eastAsia="zh-CN"/>
        </w:rPr>
        <w:t>）</w:t>
      </w:r>
      <w:r>
        <w:rPr>
          <w:rFonts w:hint="eastAsia" w:ascii="仿宋" w:hAnsi="仿宋" w:eastAsia="仿宋"/>
          <w:sz w:val="32"/>
          <w:szCs w:val="32"/>
        </w:rPr>
        <w:t>*</w:t>
      </w:r>
      <w:r>
        <w:rPr>
          <w:rFonts w:ascii="仿宋" w:hAnsi="仿宋" w:eastAsia="仿宋"/>
          <w:sz w:val="32"/>
          <w:szCs w:val="32"/>
        </w:rPr>
        <w:t>**</w:t>
      </w:r>
      <w:r>
        <w:rPr>
          <w:rFonts w:hint="eastAsia" w:ascii="仿宋" w:hAnsi="仿宋" w:eastAsia="仿宋"/>
          <w:sz w:val="32"/>
          <w:szCs w:val="32"/>
        </w:rPr>
        <w:t>学部（学院、所）</w:t>
      </w:r>
      <w:r>
        <w:rPr>
          <w:rFonts w:ascii="仿宋" w:hAnsi="仿宋" w:eastAsia="仿宋"/>
          <w:sz w:val="32"/>
          <w:szCs w:val="32"/>
        </w:rPr>
        <w:t>2027年</w:t>
      </w:r>
      <w:r>
        <w:rPr>
          <w:rFonts w:hint="eastAsia" w:ascii="仿宋" w:hAnsi="仿宋" w:eastAsia="仿宋"/>
          <w:sz w:val="32"/>
          <w:szCs w:val="32"/>
          <w:lang w:val="en-US" w:eastAsia="zh-CN"/>
        </w:rPr>
        <w:t>接收推免生综合考核</w:t>
      </w:r>
      <w:r>
        <w:rPr>
          <w:rFonts w:ascii="仿宋" w:hAnsi="仿宋" w:eastAsia="仿宋"/>
          <w:sz w:val="32"/>
          <w:szCs w:val="32"/>
        </w:rPr>
        <w:t>工作</w:t>
      </w:r>
      <w:r>
        <w:rPr>
          <w:rFonts w:hint="eastAsia" w:ascii="仿宋" w:hAnsi="仿宋" w:eastAsia="仿宋"/>
          <w:sz w:val="32"/>
          <w:szCs w:val="32"/>
        </w:rPr>
        <w:t>方案》《齐鲁工业大学</w:t>
      </w:r>
      <w:r>
        <w:rPr>
          <w:rFonts w:hint="eastAsia" w:ascii="仿宋" w:hAnsi="仿宋" w:eastAsia="仿宋"/>
          <w:sz w:val="32"/>
          <w:szCs w:val="32"/>
          <w:lang w:eastAsia="zh-CN"/>
        </w:rPr>
        <w:t>（</w:t>
      </w:r>
      <w:r>
        <w:rPr>
          <w:rFonts w:hint="eastAsia" w:ascii="仿宋" w:hAnsi="仿宋" w:eastAsia="仿宋"/>
          <w:sz w:val="32"/>
          <w:szCs w:val="32"/>
          <w:lang w:val="en-US" w:eastAsia="zh-CN"/>
        </w:rPr>
        <w:t>山东省科学院</w:t>
      </w:r>
      <w:r>
        <w:rPr>
          <w:rFonts w:hint="eastAsia" w:ascii="仿宋" w:hAnsi="仿宋" w:eastAsia="仿宋"/>
          <w:sz w:val="32"/>
          <w:szCs w:val="32"/>
          <w:lang w:eastAsia="zh-CN"/>
        </w:rPr>
        <w:t>）</w:t>
      </w:r>
      <w:r>
        <w:rPr>
          <w:rFonts w:hint="eastAsia" w:ascii="仿宋" w:hAnsi="仿宋" w:eastAsia="仿宋"/>
          <w:sz w:val="32"/>
          <w:szCs w:val="32"/>
        </w:rPr>
        <w:t>研究生</w:t>
      </w:r>
      <w:r>
        <w:rPr>
          <w:rFonts w:hint="eastAsia" w:ascii="仿宋" w:hAnsi="仿宋" w:eastAsia="仿宋"/>
          <w:sz w:val="32"/>
          <w:szCs w:val="32"/>
          <w:lang w:val="en-US" w:eastAsia="zh-CN"/>
        </w:rPr>
        <w:t>推免</w:t>
      </w:r>
      <w:r>
        <w:rPr>
          <w:rFonts w:hint="eastAsia" w:ascii="仿宋" w:hAnsi="仿宋" w:eastAsia="仿宋"/>
          <w:sz w:val="32"/>
          <w:szCs w:val="32"/>
        </w:rPr>
        <w:t>综合考核考生要求及行为规范》等文件的有关规定。</w:t>
      </w:r>
    </w:p>
    <w:p w14:paraId="4FDE2E04">
      <w:pPr>
        <w:adjustRightInd w:val="0"/>
        <w:snapToGrid w:val="0"/>
        <w:spacing w:line="560" w:lineRule="atLeast"/>
        <w:ind w:firstLine="640" w:firstLineChars="200"/>
        <w:jc w:val="both"/>
        <w:rPr>
          <w:rFonts w:ascii="仿宋" w:hAnsi="仿宋" w:eastAsia="仿宋"/>
          <w:sz w:val="32"/>
          <w:szCs w:val="32"/>
        </w:rPr>
      </w:pPr>
      <w:r>
        <w:rPr>
          <w:rFonts w:hint="eastAsia" w:ascii="仿宋" w:hAnsi="仿宋" w:eastAsia="仿宋"/>
          <w:sz w:val="32"/>
          <w:szCs w:val="32"/>
        </w:rPr>
        <w:t>本人郑重承诺：</w:t>
      </w:r>
    </w:p>
    <w:p w14:paraId="7C77FF4C">
      <w:pPr>
        <w:adjustRightInd w:val="0"/>
        <w:snapToGrid w:val="0"/>
        <w:spacing w:line="560" w:lineRule="atLeast"/>
        <w:ind w:firstLine="640" w:firstLineChars="200"/>
        <w:jc w:val="both"/>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在综合考核的整个过程中，将完全遵守学校关于考核的一切规定，保证所提交的报考信息和证件等所有材料真实有效；</w:t>
      </w:r>
    </w:p>
    <w:p w14:paraId="2289F162">
      <w:pPr>
        <w:adjustRightInd w:val="0"/>
        <w:snapToGrid w:val="0"/>
        <w:spacing w:line="560" w:lineRule="atLeast"/>
        <w:ind w:firstLine="640" w:firstLineChars="200"/>
        <w:jc w:val="both"/>
        <w:rPr>
          <w:rFonts w:ascii="仿宋" w:hAnsi="仿宋" w:eastAsia="仿宋"/>
          <w:sz w:val="32"/>
          <w:szCs w:val="32"/>
        </w:rPr>
      </w:pPr>
      <w:r>
        <w:rPr>
          <w:rFonts w:ascii="仿宋" w:hAnsi="仿宋" w:eastAsia="仿宋"/>
          <w:sz w:val="32"/>
          <w:szCs w:val="32"/>
        </w:rPr>
        <w:t>2.自觉服从</w:t>
      </w:r>
      <w:r>
        <w:rPr>
          <w:rFonts w:hint="eastAsia" w:ascii="仿宋" w:hAnsi="仿宋" w:eastAsia="仿宋"/>
          <w:sz w:val="32"/>
          <w:szCs w:val="32"/>
        </w:rPr>
        <w:t>齐鲁工业大学学校、综合考核学部（学院、所）</w:t>
      </w:r>
      <w:r>
        <w:rPr>
          <w:rFonts w:ascii="仿宋" w:hAnsi="仿宋" w:eastAsia="仿宋"/>
          <w:sz w:val="32"/>
          <w:szCs w:val="32"/>
        </w:rPr>
        <w:t>的统一安排，接受</w:t>
      </w:r>
      <w:r>
        <w:rPr>
          <w:rFonts w:hint="eastAsia" w:ascii="仿宋" w:hAnsi="仿宋" w:eastAsia="仿宋"/>
          <w:sz w:val="32"/>
          <w:szCs w:val="32"/>
        </w:rPr>
        <w:t>校方</w:t>
      </w:r>
      <w:r>
        <w:rPr>
          <w:rFonts w:ascii="仿宋" w:hAnsi="仿宋" w:eastAsia="仿宋"/>
          <w:sz w:val="32"/>
          <w:szCs w:val="32"/>
        </w:rPr>
        <w:t>的管理、监督和检查</w:t>
      </w:r>
      <w:r>
        <w:rPr>
          <w:rFonts w:hint="eastAsia" w:ascii="仿宋" w:hAnsi="仿宋" w:eastAsia="仿宋"/>
          <w:sz w:val="32"/>
          <w:szCs w:val="32"/>
        </w:rPr>
        <w:t>；</w:t>
      </w:r>
    </w:p>
    <w:p w14:paraId="20FE104C">
      <w:pPr>
        <w:adjustRightInd w:val="0"/>
        <w:snapToGrid w:val="0"/>
        <w:spacing w:line="560" w:lineRule="atLeast"/>
        <w:ind w:firstLine="640" w:firstLineChars="200"/>
        <w:jc w:val="both"/>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综合考核过程恪守诚信，保证不对综合考核过程进行录像、拍照；</w:t>
      </w:r>
      <w:bookmarkStart w:id="0" w:name="_GoBack"/>
      <w:bookmarkEnd w:id="0"/>
    </w:p>
    <w:p w14:paraId="4DC40954">
      <w:pPr>
        <w:adjustRightInd w:val="0"/>
        <w:snapToGrid w:val="0"/>
        <w:spacing w:line="560" w:lineRule="atLeast"/>
        <w:ind w:firstLine="640" w:firstLineChars="200"/>
        <w:jc w:val="both"/>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保证在考试未全部结束前不泄露考题信息等与综合考核相关的一切信息；</w:t>
      </w:r>
    </w:p>
    <w:p w14:paraId="0711107D">
      <w:pPr>
        <w:adjustRightInd w:val="0"/>
        <w:snapToGrid w:val="0"/>
        <w:spacing w:line="560" w:lineRule="atLeast"/>
        <w:ind w:firstLine="640" w:firstLineChars="200"/>
        <w:jc w:val="both"/>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在规定时间登录指定网址参加心理测试，保证为本人参加。</w:t>
      </w:r>
    </w:p>
    <w:p w14:paraId="74A6AD8F">
      <w:pPr>
        <w:adjustRightInd w:val="0"/>
        <w:snapToGrid w:val="0"/>
        <w:spacing w:line="560" w:lineRule="atLeast"/>
        <w:ind w:firstLine="640" w:firstLineChars="200"/>
        <w:jc w:val="both"/>
        <w:rPr>
          <w:rFonts w:ascii="仿宋" w:hAnsi="仿宋" w:eastAsia="仿宋"/>
          <w:sz w:val="32"/>
          <w:szCs w:val="32"/>
        </w:rPr>
      </w:pPr>
      <w:r>
        <w:rPr>
          <w:rFonts w:hint="eastAsia" w:ascii="仿宋" w:hAnsi="仿宋" w:eastAsia="仿宋"/>
          <w:sz w:val="32"/>
          <w:szCs w:val="32"/>
        </w:rPr>
        <w:t>如有违反上述行为,本人将服从并接受学校根据相关文件所做出的处理决定。</w:t>
      </w:r>
    </w:p>
    <w:p w14:paraId="395D432E">
      <w:pPr>
        <w:adjustRightInd w:val="0"/>
        <w:snapToGrid w:val="0"/>
        <w:spacing w:line="560" w:lineRule="atLeast"/>
        <w:ind w:firstLine="640" w:firstLineChars="200"/>
        <w:jc w:val="both"/>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承诺人：</w:t>
      </w:r>
      <w:r>
        <w:rPr>
          <w:rFonts w:ascii="仿宋" w:hAnsi="仿宋" w:eastAsia="仿宋"/>
          <w:sz w:val="32"/>
          <w:szCs w:val="32"/>
          <w:u w:val="single"/>
        </w:rPr>
        <w:t xml:space="preserve">             </w:t>
      </w:r>
      <w:r>
        <w:rPr>
          <w:rFonts w:ascii="仿宋" w:hAnsi="仿宋" w:eastAsia="仿宋"/>
          <w:sz w:val="32"/>
          <w:szCs w:val="32"/>
        </w:rPr>
        <w:t xml:space="preserve"> （</w:t>
      </w:r>
      <w:r>
        <w:rPr>
          <w:rFonts w:hint="eastAsia" w:ascii="仿宋" w:hAnsi="仿宋" w:eastAsia="仿宋"/>
          <w:sz w:val="32"/>
          <w:szCs w:val="32"/>
        </w:rPr>
        <w:t>签字</w:t>
      </w:r>
      <w:r>
        <w:rPr>
          <w:rFonts w:ascii="仿宋" w:hAnsi="仿宋" w:eastAsia="仿宋"/>
          <w:sz w:val="32"/>
          <w:szCs w:val="32"/>
        </w:rPr>
        <w:t>）</w:t>
      </w:r>
    </w:p>
    <w:p w14:paraId="0E3E937A">
      <w:pPr>
        <w:adjustRightInd w:val="0"/>
        <w:snapToGrid w:val="0"/>
        <w:spacing w:line="560" w:lineRule="atLeast"/>
        <w:ind w:firstLine="640" w:firstLineChars="200"/>
        <w:jc w:val="both"/>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2026</w:t>
      </w:r>
      <w:r>
        <w:rPr>
          <w:rFonts w:hint="eastAsia" w:ascii="仿宋" w:hAnsi="仿宋" w:eastAsia="仿宋"/>
          <w:sz w:val="32"/>
          <w:szCs w:val="32"/>
        </w:rPr>
        <w:t xml:space="preserve">年 </w:t>
      </w:r>
      <w:r>
        <w:rPr>
          <w:rFonts w:ascii="仿宋" w:hAnsi="仿宋" w:eastAsia="仿宋"/>
          <w:sz w:val="32"/>
          <w:szCs w:val="32"/>
        </w:rPr>
        <w:t xml:space="preserve">  </w:t>
      </w:r>
      <w:r>
        <w:rPr>
          <w:rFonts w:hint="eastAsia" w:ascii="仿宋" w:hAnsi="仿宋" w:eastAsia="仿宋"/>
          <w:sz w:val="32"/>
          <w:szCs w:val="32"/>
        </w:rPr>
        <w:t xml:space="preserve">月 </w:t>
      </w:r>
      <w:r>
        <w:rPr>
          <w:rFonts w:ascii="仿宋" w:hAnsi="仿宋" w:eastAsia="仿宋"/>
          <w:sz w:val="32"/>
          <w:szCs w:val="32"/>
        </w:rPr>
        <w:t xml:space="preserve">  </w:t>
      </w:r>
      <w:r>
        <w:rPr>
          <w:rFonts w:hint="eastAsia" w:ascii="仿宋" w:hAnsi="仿宋" w:eastAsia="仿宋"/>
          <w:sz w:val="32"/>
          <w:szCs w:val="32"/>
        </w:rPr>
        <w:t xml:space="preserve">日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F76"/>
    <w:rsid w:val="0001347C"/>
    <w:rsid w:val="000F4846"/>
    <w:rsid w:val="002630F6"/>
    <w:rsid w:val="004E4935"/>
    <w:rsid w:val="00511CC0"/>
    <w:rsid w:val="005513FE"/>
    <w:rsid w:val="0058376B"/>
    <w:rsid w:val="00716040"/>
    <w:rsid w:val="00754628"/>
    <w:rsid w:val="007645D8"/>
    <w:rsid w:val="007F0B1A"/>
    <w:rsid w:val="008034E0"/>
    <w:rsid w:val="0086527B"/>
    <w:rsid w:val="00A74D95"/>
    <w:rsid w:val="00AC1F76"/>
    <w:rsid w:val="00B26808"/>
    <w:rsid w:val="00B61ADE"/>
    <w:rsid w:val="00BB423D"/>
    <w:rsid w:val="00C125C5"/>
    <w:rsid w:val="00CC0510"/>
    <w:rsid w:val="00E051D3"/>
    <w:rsid w:val="00F2110E"/>
    <w:rsid w:val="00F33706"/>
    <w:rsid w:val="00F80FDF"/>
    <w:rsid w:val="00FA2FB0"/>
    <w:rsid w:val="337A2D9D"/>
    <w:rsid w:val="52EE2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40" w:lineRule="atLeast"/>
    </w:pPr>
    <w:rPr>
      <w:rFonts w:ascii="Times New Roman" w:hAnsi="Times New Roman" w:eastAsia="宋体" w:cs="Times New Roman"/>
      <w:kern w:val="2"/>
      <w:sz w:val="20"/>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widowControl w:val="0"/>
      <w:tabs>
        <w:tab w:val="center" w:pos="4153"/>
        <w:tab w:val="right" w:pos="8306"/>
      </w:tabs>
      <w:snapToGrid w:val="0"/>
      <w:spacing w:line="240" w:lineRule="auto"/>
    </w:pPr>
    <w:rPr>
      <w:rFonts w:asciiTheme="minorHAnsi" w:hAnsiTheme="minorHAnsi" w:eastAsiaTheme="minorEastAsia" w:cstheme="minorBidi"/>
      <w:sz w:val="18"/>
      <w:szCs w:val="18"/>
    </w:rPr>
  </w:style>
  <w:style w:type="paragraph" w:styleId="3">
    <w:name w:val="header"/>
    <w:basedOn w:val="1"/>
    <w:link w:val="6"/>
    <w:unhideWhenUsed/>
    <w:uiPriority w:val="99"/>
    <w:pPr>
      <w:widowControl w:val="0"/>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403</Words>
  <Characters>422</Characters>
  <Lines>3</Lines>
  <Paragraphs>1</Paragraphs>
  <TotalTime>13</TotalTime>
  <ScaleCrop>false</ScaleCrop>
  <LinksUpToDate>false</LinksUpToDate>
  <CharactersWithSpaces>489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2025-09-17T01:51:00Z</dcterms:created>
  <dc:creator>王</dc:creator>
  <cp:lastModifiedBy>王琳</cp:lastModifiedBy>
  <dcterms:modified xsi:type="dcterms:W3CDTF">2026-09-09T02:22:35Z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eyJoZGlkIjoiODVmNTk4MzNlMGQ5NWE1NTAxM2RhYzkzMGI1MTY5NjMiLCJ1c2VySWQiOiI2NjY1MDUyMDgifQ==</vt:lpwstr>
  </property>
  <property fmtid="{D5CDD505-2E9C-101B-9397-08002B2CF9AE}" pid="3" name="KSOProductBuildVer">
    <vt:lpwstr>2052-12.1.0.28505</vt:lpwstr>
  </property>
  <property fmtid="{D5CDD505-2E9C-101B-9397-08002B2CF9AE}" pid="4" name="ICV">
    <vt:lpwstr>E3F0CA50971D4F5281D0D45F78B5CF7B_12</vt:lpwstr>
  </property>
</Properties>
</file>